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86"/>
        <w:jc w:val="center"/>
        <w:rPr/>
      </w:pPr>
      <w:r>
        <w:rPr>
          <w:rFonts w:ascii="Gloucester MT Extra Condensed" w:hAnsi="Gloucester MT Extra Condensed"/>
          <w:b w:val="false"/>
          <w:bCs w:val="false"/>
          <w:sz w:val="36"/>
          <w:szCs w:val="36"/>
        </w:rPr>
        <w:t>Military Postal History Society</w:t>
      </w:r>
    </w:p>
    <w:p>
      <w:pPr>
        <w:pStyle w:val="Normal"/>
        <w:bidi w:val="0"/>
        <w:jc w:val="center"/>
        <w:rPr>
          <w:i/>
          <w:i/>
          <w:iCs/>
        </w:rPr>
      </w:pPr>
      <w:r>
        <w:drawing>
          <wp:anchor behindDoc="0" distT="0" distB="0" distL="0" distR="0" simplePos="0" locked="0" layoutInCell="1" allowOverlap="1" relativeHeight="2">
            <wp:simplePos x="0" y="0"/>
            <wp:positionH relativeFrom="column">
              <wp:align>center</wp:align>
            </wp:positionH>
            <wp:positionV relativeFrom="paragraph">
              <wp:posOffset>18415</wp:posOffset>
            </wp:positionV>
            <wp:extent cx="1828800" cy="5759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0" t="0" r="0" b="-1046"/>
                    <a:stretch>
                      <a:fillRect/>
                    </a:stretch>
                  </pic:blipFill>
                  <pic:spPr bwMode="auto">
                    <a:xfrm>
                      <a:off x="0" y="0"/>
                      <a:ext cx="1828800" cy="575945"/>
                    </a:xfrm>
                    <a:prstGeom prst="rect">
                      <a:avLst/>
                    </a:prstGeom>
                  </pic:spPr>
                </pic:pic>
              </a:graphicData>
            </a:graphic>
          </wp:anchor>
        </w:drawing>
      </w:r>
      <w:r>
        <w:rPr>
          <w:i/>
          <w:iCs/>
        </w:rPr>
        <w:t>F</w:t>
      </w:r>
      <w:r>
        <w:rPr>
          <w:i/>
          <w:iCs/>
        </w:rPr>
        <w:t>ounded 1937</w:t>
      </w:r>
    </w:p>
    <w:p>
      <w:pPr>
        <w:pStyle w:val="Normal"/>
        <w:bidi w:val="0"/>
        <w:jc w:val="center"/>
        <w:rPr/>
      </w:pPr>
      <w:r>
        <w:rPr/>
      </w:r>
    </w:p>
    <w:p>
      <w:pPr>
        <w:pStyle w:val="Normal"/>
        <w:jc w:val="center"/>
        <w:rPr/>
      </w:pPr>
      <w:r>
        <w:rPr>
          <w:rFonts w:ascii="Times New Roman" w:hAnsi="Times New Roman"/>
          <w:sz w:val="36"/>
          <w:szCs w:val="36"/>
        </w:rPr>
        <w:t>Military Postal History Society Membership Application</w:t>
      </w:r>
    </w:p>
    <w:p>
      <w:pPr>
        <w:pStyle w:val="Normal"/>
        <w:jc w:val="both"/>
        <w:rPr>
          <w:rFonts w:ascii="Times New Roman" w:hAnsi="Times New Roman"/>
        </w:rPr>
      </w:pPr>
      <w:r>
        <w:rPr>
          <w:rFonts w:ascii="Times New Roman" w:hAnsi="Times New Roman"/>
        </w:rPr>
        <w:t xml:space="preserve">This membership application form is for prospective ‘new’ members to the Military Postal History Society.  Membership is open to all persons of good character and good standing in the philatelic community.  The Society looks forward to your participation and contribution to the realm of military postal history, its study and the sharing of its knowledge.  </w:t>
      </w:r>
    </w:p>
    <w:p>
      <w:pPr>
        <w:pStyle w:val="Normal"/>
        <w:rPr>
          <w:rStyle w:val="InternetLink"/>
          <w:rFonts w:ascii="Times New Roman" w:hAnsi="Times New Roman"/>
        </w:rPr>
      </w:pPr>
      <w:r>
        <w:rPr>
          <w:rFonts w:ascii="Times New Roman" w:hAnsi="Times New Roman"/>
        </w:rPr>
      </w:r>
    </w:p>
    <w:p>
      <w:pPr>
        <w:pStyle w:val="Normal"/>
        <w:spacing w:lineRule="auto" w:line="360"/>
        <w:rPr/>
      </w:pPr>
      <w:r>
        <w:rPr>
          <w:rStyle w:val="InternetLink"/>
          <w:rFonts w:ascii="Times New Roman" w:hAnsi="Times New Roman"/>
          <w:b/>
          <w:color w:val="000000"/>
          <w:u w:val="none"/>
        </w:rPr>
        <w:t>Name:</w:t>
        <w:tab/>
        <w:tab/>
        <w:t>_______________________________________________________________________</w:t>
      </w:r>
      <w:bookmarkStart w:id="0" w:name="_GoBack"/>
      <w:bookmarkEnd w:id="0"/>
    </w:p>
    <w:p>
      <w:pPr>
        <w:pStyle w:val="Normal"/>
        <w:spacing w:lineRule="auto" w:line="360"/>
        <w:rPr/>
      </w:pPr>
      <w:r>
        <w:rPr>
          <w:rStyle w:val="InternetLink"/>
          <w:rFonts w:ascii="Times New Roman" w:hAnsi="Times New Roman"/>
          <w:b/>
          <w:color w:val="000000"/>
          <w:u w:val="none"/>
        </w:rPr>
        <w:t>Address:</w:t>
        <w:tab/>
        <w:t>_______________________________________________________________________</w:t>
      </w:r>
    </w:p>
    <w:p>
      <w:pPr>
        <w:pStyle w:val="Normal"/>
        <w:spacing w:lineRule="auto" w:line="360"/>
        <w:rPr/>
      </w:pPr>
      <w:r>
        <w:rPr>
          <w:rStyle w:val="InternetLink"/>
          <w:rFonts w:ascii="Times New Roman" w:hAnsi="Times New Roman"/>
          <w:b/>
          <w:color w:val="000000"/>
          <w:u w:val="none"/>
        </w:rPr>
        <w:tab/>
        <w:tab/>
        <w:t>_______________________________________________________________________</w:t>
      </w:r>
    </w:p>
    <w:p>
      <w:pPr>
        <w:pStyle w:val="Normal"/>
        <w:spacing w:lineRule="auto" w:line="360"/>
        <w:rPr/>
      </w:pPr>
      <w:r>
        <w:rPr>
          <w:rStyle w:val="InternetLink"/>
          <w:rFonts w:ascii="Times New Roman" w:hAnsi="Times New Roman"/>
          <w:b/>
          <w:color w:val="000000"/>
          <w:u w:val="none"/>
        </w:rPr>
        <w:t>Email:</w:t>
        <w:tab/>
        <w:tab/>
        <w:t>__________________________________     Telephone:_________________________</w:t>
      </w:r>
    </w:p>
    <w:p>
      <w:pPr>
        <w:pStyle w:val="Normal"/>
        <w:spacing w:lineRule="auto" w:line="240"/>
        <w:rPr/>
      </w:pPr>
      <w:r>
        <w:rPr>
          <w:rStyle w:val="InternetLink"/>
          <w:rFonts w:ascii="Times New Roman" w:hAnsi="Times New Roman"/>
          <w:b/>
          <w:bCs/>
          <w:color w:val="000000"/>
          <w:u w:val="none"/>
        </w:rPr>
        <w:t>Please list other current Philatelic Society memberships:</w:t>
      </w:r>
    </w:p>
    <w:p>
      <w:pPr>
        <w:pStyle w:val="Normal"/>
        <w:spacing w:lineRule="auto" w:line="240"/>
        <w:rPr>
          <w:rFonts w:ascii="Times New Roman" w:hAnsi="Times New Roman"/>
          <w:b w:val="false"/>
          <w:b w:val="false"/>
          <w:bCs w:val="false"/>
          <w:color w:val="000000"/>
          <w:u w:val="none"/>
        </w:rPr>
      </w:pPr>
      <w:r>
        <w:rPr>
          <w:rFonts w:ascii="Times New Roman" w:hAnsi="Times New Roman"/>
          <w:b w:val="false"/>
          <w:bCs w:val="false"/>
          <w:color w:val="000000"/>
          <w:u w:val="none"/>
        </w:rPr>
      </w:r>
    </w:p>
    <w:p>
      <w:pPr>
        <w:pStyle w:val="Normal"/>
        <w:pBdr>
          <w:top w:val="single" w:sz="12" w:space="1" w:color="000000"/>
          <w:bottom w:val="single" w:sz="12" w:space="1" w:color="000000"/>
        </w:pBdr>
        <w:spacing w:lineRule="auto" w:line="240"/>
        <w:rPr>
          <w:rFonts w:ascii="Times New Roman" w:hAnsi="Times New Roman"/>
          <w:b w:val="false"/>
          <w:b w:val="false"/>
          <w:bCs w:val="false"/>
          <w:color w:val="000000"/>
          <w:u w:val="none"/>
        </w:rPr>
      </w:pPr>
      <w:r>
        <w:rPr>
          <w:rFonts w:ascii="Times New Roman" w:hAnsi="Times New Roman"/>
          <w:b w:val="false"/>
          <w:bCs w:val="false"/>
          <w:color w:val="000000"/>
          <w:u w:val="none"/>
        </w:rPr>
      </w:r>
    </w:p>
    <w:p>
      <w:pPr>
        <w:pStyle w:val="Normal"/>
        <w:spacing w:lineRule="auto" w:line="240"/>
        <w:rPr>
          <w:rFonts w:ascii="Times New Roman" w:hAnsi="Times New Roman"/>
          <w:b w:val="false"/>
          <w:b w:val="false"/>
          <w:bCs w:val="false"/>
        </w:rPr>
      </w:pPr>
      <w:r>
        <w:rPr>
          <w:rFonts w:ascii="Times New Roman" w:hAnsi="Times New Roman"/>
          <w:b w:val="false"/>
          <w:bCs w:val="false"/>
        </w:rPr>
      </w:r>
    </w:p>
    <w:p>
      <w:pPr>
        <w:pStyle w:val="Normal"/>
        <w:spacing w:lineRule="auto" w:line="240"/>
        <w:rPr/>
      </w:pPr>
      <w:r>
        <w:rPr>
          <w:rFonts w:ascii="Times New Roman" w:hAnsi="Times New Roman"/>
          <w:b/>
          <w:color w:val="000000"/>
        </w:rPr>
        <w:t xml:space="preserve">Collecting interests: </w:t>
      </w:r>
    </w:p>
    <w:p>
      <w:pPr>
        <w:pStyle w:val="Normal"/>
        <w:spacing w:lineRule="auto" w:line="240"/>
        <w:rPr>
          <w:rStyle w:val="InternetLink"/>
          <w:rFonts w:ascii="Times New Roman" w:hAnsi="Times New Roman"/>
        </w:rPr>
      </w:pPr>
      <w:r>
        <w:rPr>
          <w:rFonts w:ascii="Times New Roman" w:hAnsi="Times New Roman"/>
        </w:rPr>
      </w:r>
    </w:p>
    <w:p>
      <w:pPr>
        <w:pStyle w:val="Normal"/>
        <w:pBdr>
          <w:top w:val="single" w:sz="12" w:space="1" w:color="000000"/>
          <w:bottom w:val="single" w:sz="12" w:space="1" w:color="000000"/>
        </w:pBdr>
        <w:spacing w:lineRule="auto" w:line="240"/>
        <w:rPr>
          <w:rStyle w:val="InternetLink"/>
          <w:rFonts w:ascii="Times New Roman" w:hAnsi="Times New Roman"/>
          <w:b/>
          <w:b/>
          <w:color w:val="000000"/>
          <w:u w:val="none"/>
        </w:rPr>
      </w:pPr>
      <w:r>
        <w:rPr>
          <w:rFonts w:ascii="Times New Roman" w:hAnsi="Times New Roman"/>
          <w:b/>
          <w:color w:val="000000"/>
          <w:u w:val="none"/>
        </w:rPr>
      </w:r>
    </w:p>
    <w:p>
      <w:pPr>
        <w:pStyle w:val="Normal"/>
        <w:spacing w:lineRule="auto" w:line="240"/>
        <w:jc w:val="both"/>
        <w:rPr>
          <w:rFonts w:ascii="Times New Roman" w:hAnsi="Times New Roman"/>
          <w:color w:val="202020"/>
          <w:sz w:val="22"/>
          <w:szCs w:val="22"/>
        </w:rPr>
      </w:pPr>
      <w:r>
        <w:rPr>
          <w:rFonts w:ascii="Times New Roman" w:hAnsi="Times New Roman"/>
          <w:color w:val="202020"/>
          <w:sz w:val="22"/>
          <w:szCs w:val="22"/>
        </w:rPr>
      </w:r>
    </w:p>
    <w:p>
      <w:pPr>
        <w:pStyle w:val="Normal"/>
        <w:tabs>
          <w:tab w:val="clear" w:pos="709"/>
          <w:tab w:val="left" w:pos="1701" w:leader="none"/>
          <w:tab w:val="left" w:pos="2977" w:leader="none"/>
          <w:tab w:val="left" w:pos="6096" w:leader="none"/>
        </w:tabs>
        <w:rPr>
          <w:sz w:val="22"/>
          <w:szCs w:val="22"/>
        </w:rPr>
      </w:pPr>
      <w:r>
        <w:rPr>
          <w:color w:val="202020"/>
          <w:sz w:val="22"/>
          <w:szCs w:val="22"/>
          <w:u w:val="single"/>
        </w:rPr>
        <w:tab/>
        <w:t>US</w:t>
        <w:tab/>
        <w:t>Canada &amp; Mexico</w:t>
        <w:tab/>
        <w:t>Other</w:t>
        <w:tab/>
        <w:t>Digital Only (All)</w:t>
      </w:r>
    </w:p>
    <w:p>
      <w:pPr>
        <w:pStyle w:val="Normal"/>
        <w:tabs>
          <w:tab w:val="clear" w:pos="709"/>
          <w:tab w:val="left" w:pos="1701" w:leader="none"/>
          <w:tab w:val="left" w:pos="2977" w:leader="none"/>
          <w:tab w:val="left" w:pos="6096" w:leader="none"/>
        </w:tabs>
        <w:rPr/>
      </w:pPr>
      <w:r>
        <w:rPr>
          <w:color w:val="202020"/>
          <w:sz w:val="22"/>
          <w:szCs w:val="22"/>
        </w:rPr>
        <w:t>Regular</w:t>
        <w:tab/>
        <w:t>$25</w:t>
        <w:tab/>
        <w:t xml:space="preserve">          $30</w:t>
        <w:tab/>
        <w:t>$40</w:t>
        <w:tab/>
        <w:tab/>
        <w:t>$15</w:t>
      </w:r>
    </w:p>
    <w:p>
      <w:pPr>
        <w:pStyle w:val="Normal"/>
        <w:tabs>
          <w:tab w:val="clear" w:pos="709"/>
          <w:tab w:val="left" w:pos="1701" w:leader="none"/>
          <w:tab w:val="left" w:pos="2977" w:leader="none"/>
          <w:tab w:val="left" w:pos="6096" w:leader="none"/>
        </w:tabs>
        <w:rPr>
          <w:sz w:val="22"/>
          <w:szCs w:val="22"/>
        </w:rPr>
      </w:pPr>
      <w:r>
        <w:rPr>
          <w:color w:val="202020"/>
          <w:sz w:val="22"/>
          <w:szCs w:val="22"/>
        </w:rPr>
        <w:t>Sustaining</w:t>
        <w:tab/>
        <w:t>$45</w:t>
        <w:tab/>
        <w:t xml:space="preserve">          $50</w:t>
        <w:tab/>
        <w:t>$60</w:t>
        <w:tab/>
        <w:tab/>
        <w:t>$45</w:t>
      </w:r>
    </w:p>
    <w:p>
      <w:pPr>
        <w:pStyle w:val="Normal"/>
        <w:tabs>
          <w:tab w:val="clear" w:pos="709"/>
          <w:tab w:val="left" w:pos="1701" w:leader="none"/>
          <w:tab w:val="left" w:pos="2977" w:leader="none"/>
          <w:tab w:val="left" w:pos="6096" w:leader="none"/>
        </w:tabs>
        <w:rPr>
          <w:sz w:val="22"/>
          <w:szCs w:val="22"/>
        </w:rPr>
      </w:pPr>
      <w:r>
        <w:rPr>
          <w:color w:val="202020"/>
          <w:sz w:val="22"/>
          <w:szCs w:val="22"/>
        </w:rPr>
        <w:t>Patron</w:t>
        <w:tab/>
        <w:t>$100</w:t>
        <w:tab/>
        <w:t xml:space="preserve">         $100</w:t>
        <w:tab/>
        <w:t>$100</w:t>
        <w:tab/>
        <w:tab/>
        <w:t>$100</w:t>
      </w:r>
    </w:p>
    <w:p>
      <w:pPr>
        <w:pStyle w:val="Normal"/>
        <w:tabs>
          <w:tab w:val="clear" w:pos="709"/>
          <w:tab w:val="left" w:pos="1701" w:leader="none"/>
          <w:tab w:val="left" w:pos="2977" w:leader="none"/>
          <w:tab w:val="left" w:pos="6096" w:leader="none"/>
        </w:tabs>
        <w:spacing w:lineRule="auto" w:line="240"/>
        <w:jc w:val="center"/>
        <w:rPr>
          <w:rFonts w:ascii="Times New Roman" w:hAnsi="Times New Roman"/>
          <w:color w:val="202020"/>
          <w:sz w:val="22"/>
          <w:szCs w:val="22"/>
        </w:rPr>
      </w:pPr>
      <w:r>
        <w:rPr>
          <w:rFonts w:ascii="Times New Roman" w:hAnsi="Times New Roman"/>
          <w:color w:val="202020"/>
          <w:sz w:val="22"/>
          <w:szCs w:val="22"/>
        </w:rPr>
      </w:r>
    </w:p>
    <w:p>
      <w:pPr>
        <w:pStyle w:val="Normal"/>
        <w:spacing w:lineRule="auto" w:line="240"/>
        <w:jc w:val="both"/>
        <w:rPr/>
      </w:pPr>
      <w:r>
        <w:rPr>
          <w:rFonts w:ascii="Times New Roman" w:hAnsi="Times New Roman"/>
          <w:color w:val="202020"/>
          <w:sz w:val="22"/>
          <w:szCs w:val="22"/>
        </w:rPr>
        <w:t xml:space="preserve">Please consider becoming a Sustaining or Patron member by providing additional support for the MPHS’s projects, further website development and publication work.  Supporting contributions will be acknowledged annually in the Society Bulletin unless requested otherwise.   </w:t>
      </w:r>
      <w:r>
        <w:rPr>
          <w:rFonts w:ascii="Times New Roman" w:hAnsi="Times New Roman"/>
          <w:b/>
          <w:i/>
          <w:color w:val="C9211E"/>
          <w:sz w:val="22"/>
          <w:szCs w:val="22"/>
        </w:rPr>
        <w:t xml:space="preserve">Payment via PayPal </w:t>
      </w:r>
      <w:r>
        <w:rPr>
          <w:rFonts w:ascii="Times New Roman" w:hAnsi="Times New Roman"/>
          <w:sz w:val="22"/>
          <w:szCs w:val="22"/>
        </w:rPr>
        <w:t xml:space="preserve">(www.PayPal.com) can be made.  These </w:t>
      </w:r>
      <w:r>
        <w:rPr>
          <w:rFonts w:ascii="Times New Roman" w:hAnsi="Times New Roman"/>
          <w:color w:val="C9211E"/>
          <w:sz w:val="22"/>
          <w:szCs w:val="22"/>
        </w:rPr>
        <w:t xml:space="preserve">should be directed to the Military Postal History Society PayPal e-mail address: </w:t>
      </w:r>
      <w:r>
        <w:rPr>
          <w:rStyle w:val="InternetLink"/>
          <w:rFonts w:ascii="Times New Roman" w:hAnsi="Times New Roman"/>
          <w:b/>
          <w:color w:val="C9211E"/>
          <w:sz w:val="22"/>
          <w:szCs w:val="22"/>
        </w:rPr>
        <w:t>mphspayments@att.net</w:t>
      </w:r>
      <w:r>
        <w:rPr>
          <w:rFonts w:ascii="Times New Roman" w:hAnsi="Times New Roman"/>
          <w:b/>
          <w:color w:val="C9211E"/>
          <w:sz w:val="22"/>
          <w:szCs w:val="22"/>
        </w:rPr>
        <w:t xml:space="preserve"> </w:t>
      </w:r>
      <w:r>
        <w:rPr>
          <w:rFonts w:ascii="Times New Roman" w:hAnsi="Times New Roman"/>
          <w:b/>
          <w:sz w:val="22"/>
          <w:szCs w:val="22"/>
        </w:rPr>
        <w:t xml:space="preserve"> (</w:t>
      </w:r>
      <w:r>
        <w:rPr>
          <w:rFonts w:ascii="Times New Roman" w:hAnsi="Times New Roman"/>
          <w:sz w:val="22"/>
          <w:szCs w:val="22"/>
        </w:rPr>
        <w:t>Additional instructions for using PayPal, if required, are on the MPHS website.)</w:t>
      </w:r>
    </w:p>
    <w:p>
      <w:pPr>
        <w:pStyle w:val="Normal"/>
        <w:jc w:val="both"/>
        <w:rPr>
          <w:rFonts w:ascii="Times New Roman" w:hAnsi="Times New Roman"/>
          <w:sz w:val="22"/>
          <w:szCs w:val="22"/>
        </w:rPr>
      </w:pPr>
      <w:r>
        <w:rPr>
          <w:rFonts w:ascii="Times New Roman" w:hAnsi="Times New Roman"/>
          <w:sz w:val="22"/>
          <w:szCs w:val="22"/>
        </w:rPr>
      </w:r>
    </w:p>
    <w:p>
      <w:pPr>
        <w:pStyle w:val="Normal"/>
        <w:spacing w:lineRule="auto" w:line="360"/>
        <w:jc w:val="both"/>
        <w:rPr>
          <w:rFonts w:ascii="Times New Roman" w:hAnsi="Times New Roman"/>
          <w:b/>
          <w:b/>
          <w:color w:val="000000"/>
          <w:sz w:val="22"/>
          <w:szCs w:val="22"/>
        </w:rPr>
      </w:pPr>
      <w:r>
        <w:rPr>
          <w:rFonts w:ascii="Times New Roman" w:hAnsi="Times New Roman"/>
          <w:b/>
          <w:color w:val="000000"/>
          <w:sz w:val="22"/>
          <w:szCs w:val="22"/>
        </w:rPr>
        <w:t xml:space="preserve">Amount paid_________________ </w:t>
        <w:tab/>
        <w:t xml:space="preserve">By [  ] PayPal  [  ] Check </w:t>
        <w:tab/>
        <w:t>For Calendar Year____________</w:t>
      </w:r>
    </w:p>
    <w:p>
      <w:pPr>
        <w:pStyle w:val="Normal"/>
        <w:jc w:val="both"/>
        <w:rPr/>
      </w:pPr>
      <w:r>
        <w:rPr>
          <w:rFonts w:ascii="Times New Roman" w:hAnsi="Times New Roman"/>
          <w:sz w:val="22"/>
          <w:szCs w:val="22"/>
          <w:u w:val="none"/>
        </w:rPr>
        <w:t xml:space="preserve">Please provide the required information above and send to our Treasurer at: </w:t>
      </w:r>
      <w:r>
        <w:rPr>
          <w:rStyle w:val="InternetLink"/>
          <w:rFonts w:ascii="Times New Roman" w:hAnsi="Times New Roman"/>
          <w:b/>
          <w:bCs/>
          <w:color w:val="000000"/>
          <w:sz w:val="22"/>
          <w:szCs w:val="22"/>
          <w:u w:val="none"/>
        </w:rPr>
        <w:t>dannmphsmayo@yahoo.com</w:t>
      </w:r>
      <w:r>
        <w:rPr>
          <w:rStyle w:val="InternetLink"/>
          <w:rFonts w:ascii="Times New Roman" w:hAnsi="Times New Roman"/>
          <w:color w:val="000000"/>
          <w:sz w:val="22"/>
          <w:szCs w:val="22"/>
          <w:u w:val="none"/>
        </w:rPr>
        <w:t xml:space="preserve"> </w:t>
      </w:r>
      <w:r>
        <w:rPr>
          <w:rFonts w:ascii="Times New Roman" w:hAnsi="Times New Roman"/>
          <w:sz w:val="22"/>
          <w:szCs w:val="22"/>
          <w:u w:val="none"/>
        </w:rPr>
        <w:t>or by post to</w:t>
      </w:r>
      <w:r>
        <w:rPr>
          <w:rFonts w:ascii="Times New Roman" w:hAnsi="Times New Roman"/>
          <w:sz w:val="22"/>
          <w:szCs w:val="22"/>
        </w:rPr>
        <w:t xml:space="preserve"> </w:t>
      </w:r>
    </w:p>
    <w:p>
      <w:pPr>
        <w:pStyle w:val="Normal"/>
        <w:jc w:val="both"/>
        <w:rPr>
          <w:rFonts w:ascii="Times New Roman" w:hAnsi="Times New Roman"/>
          <w:sz w:val="22"/>
          <w:szCs w:val="22"/>
        </w:rPr>
      </w:pPr>
      <w:r>
        <w:rPr>
          <w:rFonts w:ascii="Times New Roman" w:hAnsi="Times New Roman"/>
          <w:sz w:val="22"/>
          <w:szCs w:val="22"/>
        </w:rPr>
        <w:tab/>
        <w:tab/>
        <w:tab/>
        <w:tab/>
        <w:t>Dann Mayo, Treasurer</w:t>
      </w:r>
    </w:p>
    <w:p>
      <w:pPr>
        <w:pStyle w:val="Normal"/>
        <w:jc w:val="both"/>
        <w:rPr>
          <w:rFonts w:ascii="Times New Roman" w:hAnsi="Times New Roman"/>
          <w:sz w:val="22"/>
          <w:szCs w:val="22"/>
        </w:rPr>
      </w:pPr>
      <w:r>
        <w:rPr>
          <w:rFonts w:ascii="Times New Roman" w:hAnsi="Times New Roman"/>
          <w:sz w:val="22"/>
          <w:szCs w:val="22"/>
        </w:rPr>
        <w:tab/>
        <w:tab/>
        <w:tab/>
        <w:tab/>
        <w:t>Military Postal History Society</w:t>
      </w:r>
    </w:p>
    <w:p>
      <w:pPr>
        <w:pStyle w:val="Normal"/>
        <w:jc w:val="both"/>
        <w:rPr>
          <w:rFonts w:ascii="Times New Roman" w:hAnsi="Times New Roman"/>
          <w:b w:val="false"/>
          <w:b w:val="false"/>
          <w:bCs w:val="false"/>
          <w:sz w:val="22"/>
          <w:szCs w:val="22"/>
        </w:rPr>
      </w:pPr>
      <w:r>
        <w:rPr>
          <w:rFonts w:ascii="Times New Roman" w:hAnsi="Times New Roman"/>
          <w:b w:val="false"/>
          <w:bCs w:val="false"/>
          <w:sz w:val="22"/>
          <w:szCs w:val="22"/>
        </w:rPr>
        <w:tab/>
        <w:tab/>
        <w:tab/>
        <w:tab/>
        <w:t>P.O. Box 6401</w:t>
      </w:r>
    </w:p>
    <w:p>
      <w:pPr>
        <w:pStyle w:val="Normal"/>
        <w:jc w:val="both"/>
        <w:rPr/>
      </w:pPr>
      <w:r>
        <w:rPr>
          <w:rFonts w:ascii="Times New Roman" w:hAnsi="Times New Roman"/>
          <w:b w:val="false"/>
          <w:bCs w:val="false"/>
          <w:sz w:val="22"/>
          <w:szCs w:val="22"/>
        </w:rPr>
        <w:tab/>
        <w:tab/>
        <w:tab/>
        <w:tab/>
        <w:t>D’Iberville, MS 39540</w:t>
      </w:r>
    </w:p>
    <w:p>
      <w:pPr>
        <w:pStyle w:val="Normal"/>
        <w:jc w:val="both"/>
        <w:rPr/>
      </w:pPr>
      <w:r>
        <w:rPr>
          <w:rFonts w:ascii="Times New Roman" w:hAnsi="Times New Roman"/>
          <w:b w:val="false"/>
          <w:bCs w:val="false"/>
          <w:sz w:val="22"/>
          <w:szCs w:val="22"/>
        </w:rPr>
        <w:tab/>
        <w:tab/>
        <w:tab/>
        <w:tab/>
        <w:tab/>
        <w:tab/>
        <w:tab/>
        <w:tab/>
        <w:tab/>
        <w:tab/>
        <w:tab/>
        <w:tab/>
        <w:tab/>
      </w:r>
      <w:r>
        <w:rPr>
          <w:rFonts w:ascii="Times New Roman" w:hAnsi="Times New Roman"/>
          <w:b w:val="false"/>
          <w:bCs w:val="false"/>
          <w:sz w:val="16"/>
          <w:szCs w:val="16"/>
        </w:rPr>
        <w:t>Rev. 04/22</w:t>
      </w:r>
    </w:p>
    <w:sectPr>
      <w:footerReference w:type="default" r:id="rId3"/>
      <w:type w:val="nextPage"/>
      <w:pgSz w:w="12240" w:h="15840"/>
      <w:pgMar w:left="1134" w:right="1134" w:header="0" w:top="1134" w:footer="1134" w:bottom="171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loucester MT Extra Condense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b/>
        <w:b/>
        <w:bCs/>
      </w:rPr>
    </w:pPr>
    <w:r>
      <w:rPr>
        <w:b/>
        <w:bCs/>
      </w:rPr>
      <w:t>American Philatelic Society Unit #19</w:t>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DefaultParagraphFont">
    <w:name w:val="Default Paragraph Font"/>
    <w:qFormat/>
    <w:rPr/>
  </w:style>
  <w:style w:type="character" w:styleId="InternetLink">
    <w:name w:val="Internet Link"/>
    <w:basedOn w:val="DefaultParagraphFont"/>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rameContents">
    <w:name w:val="Frame Contents"/>
    <w:basedOn w:val="Normal"/>
    <w:qFormat/>
    <w:pPr/>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LibreOffice/6.3.6.2$Windows_X86_64 LibreOffice_project/2196df99b074d8a661f4036fca8fa0cbfa33a497</Application>
  <Pages>1</Pages>
  <Words>224</Words>
  <Characters>1583</Characters>
  <CharactersWithSpaces>1869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2020-10-22T05:20:00Z</dcterms:created>
  <dc:creator/>
  <dc:description/>
  <dc:language>en-US</dc:language>
  <cp:lastModifiedBy/>
  <dcterms:modified xsi:type="dcterms:W3CDTF">2022-04-17T16:05:02Z</dcterms:modified>
  <cp:revision>10</cp:revision>
  <dc:subject/>
  <dc:title/>
</cp:coreProperties>
</file>